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7" w:rsidRPr="008E4F0A" w:rsidRDefault="00FE7F47" w:rsidP="00FE7F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E7F47" w:rsidRPr="00FD5413" w:rsidTr="00E01688">
        <w:tc>
          <w:tcPr>
            <w:tcW w:w="4785" w:type="dxa"/>
          </w:tcPr>
          <w:p w:rsidR="00FE7F47" w:rsidRPr="008E4F0A" w:rsidRDefault="00FE7F47" w:rsidP="00E0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F47" w:rsidRPr="008E4F0A" w:rsidRDefault="00FE7F47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F0A">
              <w:rPr>
                <w:rFonts w:ascii="Times New Roman" w:hAnsi="Times New Roman"/>
              </w:rPr>
              <w:t>Утверждено</w:t>
            </w:r>
          </w:p>
          <w:p w:rsidR="00FE7F47" w:rsidRPr="008E4F0A" w:rsidRDefault="00FE7F47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 МБДОУ «Солнышко</w:t>
            </w:r>
            <w:r w:rsidRPr="008E4F0A">
              <w:rPr>
                <w:rFonts w:ascii="Times New Roman" w:hAnsi="Times New Roman"/>
              </w:rPr>
              <w:t>»</w:t>
            </w:r>
          </w:p>
          <w:p w:rsidR="00FE7F47" w:rsidRPr="008E4F0A" w:rsidRDefault="00FE7F47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ернава</w:t>
            </w:r>
            <w:proofErr w:type="spellEnd"/>
            <w:r w:rsidRPr="008E4F0A">
              <w:rPr>
                <w:rFonts w:ascii="Times New Roman" w:hAnsi="Times New Roman"/>
              </w:rPr>
              <w:t xml:space="preserve">  </w:t>
            </w:r>
            <w:proofErr w:type="spellStart"/>
            <w:r w:rsidRPr="008E4F0A">
              <w:rPr>
                <w:rFonts w:ascii="Times New Roman" w:hAnsi="Times New Roman"/>
              </w:rPr>
              <w:t>Измалковского</w:t>
            </w:r>
            <w:proofErr w:type="spellEnd"/>
            <w:r w:rsidRPr="008E4F0A">
              <w:rPr>
                <w:rFonts w:ascii="Times New Roman" w:hAnsi="Times New Roman"/>
              </w:rPr>
              <w:t xml:space="preserve">  района</w:t>
            </w:r>
          </w:p>
          <w:p w:rsidR="00FE7F47" w:rsidRPr="008E4F0A" w:rsidRDefault="00FE7F47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4F0A">
              <w:rPr>
                <w:rFonts w:ascii="Times New Roman" w:hAnsi="Times New Roman"/>
              </w:rPr>
              <w:t>от «2</w:t>
            </w:r>
            <w:r>
              <w:rPr>
                <w:rFonts w:ascii="Times New Roman" w:hAnsi="Times New Roman"/>
              </w:rPr>
              <w:t>2</w:t>
            </w:r>
            <w:r w:rsidRPr="008E4F0A">
              <w:rPr>
                <w:rFonts w:ascii="Times New Roman" w:hAnsi="Times New Roman"/>
              </w:rPr>
              <w:t>» 0</w:t>
            </w:r>
            <w:r>
              <w:rPr>
                <w:rFonts w:ascii="Times New Roman" w:hAnsi="Times New Roman"/>
              </w:rPr>
              <w:t>9</w:t>
            </w:r>
            <w:r w:rsidRPr="008E4F0A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4</w:t>
            </w:r>
            <w:r w:rsidRPr="008E4F0A">
              <w:rPr>
                <w:rFonts w:ascii="Times New Roman" w:hAnsi="Times New Roman"/>
              </w:rPr>
              <w:t>г. №3</w:t>
            </w:r>
            <w:r>
              <w:rPr>
                <w:rFonts w:ascii="Times New Roman" w:hAnsi="Times New Roman"/>
              </w:rPr>
              <w:t>5</w:t>
            </w:r>
          </w:p>
          <w:p w:rsidR="00FE7F47" w:rsidRPr="008E4F0A" w:rsidRDefault="00FE7F47" w:rsidP="00E01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_______ Т.А. </w:t>
            </w:r>
            <w:proofErr w:type="spellStart"/>
            <w:r>
              <w:rPr>
                <w:rFonts w:ascii="Times New Roman" w:hAnsi="Times New Roman"/>
              </w:rPr>
              <w:t>Халяпина</w:t>
            </w:r>
            <w:proofErr w:type="spellEnd"/>
          </w:p>
          <w:p w:rsidR="00FE7F47" w:rsidRPr="008E4F0A" w:rsidRDefault="00FE7F47" w:rsidP="00E0168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7F47" w:rsidRPr="008E4F0A" w:rsidRDefault="00FE7F47" w:rsidP="00E01688">
            <w:pPr>
              <w:spacing w:after="0" w:line="240" w:lineRule="auto"/>
            </w:pPr>
          </w:p>
        </w:tc>
        <w:tc>
          <w:tcPr>
            <w:tcW w:w="4786" w:type="dxa"/>
          </w:tcPr>
          <w:p w:rsidR="00FE7F47" w:rsidRPr="008E4F0A" w:rsidRDefault="00FE7F47" w:rsidP="00E0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E7F47" w:rsidRPr="009001F9" w:rsidRDefault="00FE7F47" w:rsidP="00FE7F4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001F9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FE7F47" w:rsidRPr="009001F9" w:rsidRDefault="00FE7F47" w:rsidP="00FE7F4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001F9">
        <w:rPr>
          <w:rFonts w:ascii="Times New Roman" w:hAnsi="Times New Roman"/>
          <w:b/>
          <w:bCs/>
          <w:sz w:val="32"/>
          <w:szCs w:val="32"/>
        </w:rPr>
        <w:t>о разработке рабочих программ педагогов</w:t>
      </w:r>
    </w:p>
    <w:p w:rsidR="00FE7F47" w:rsidRPr="009001F9" w:rsidRDefault="00FE7F47" w:rsidP="00FE7F47">
      <w:pPr>
        <w:spacing w:before="24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001F9">
        <w:rPr>
          <w:rFonts w:ascii="Times New Roman" w:hAnsi="Times New Roman"/>
          <w:b/>
          <w:bCs/>
          <w:sz w:val="32"/>
          <w:szCs w:val="32"/>
        </w:rPr>
        <w:t xml:space="preserve">МБДОУ </w:t>
      </w:r>
      <w:r w:rsidRPr="009001F9">
        <w:rPr>
          <w:rFonts w:ascii="Times New Roman" w:hAnsi="Times New Roman"/>
          <w:b/>
          <w:sz w:val="32"/>
          <w:szCs w:val="32"/>
        </w:rPr>
        <w:t xml:space="preserve">«Детский  сад  «Солнышко»  </w:t>
      </w:r>
      <w:proofErr w:type="spellStart"/>
      <w:r w:rsidRPr="009001F9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9001F9">
        <w:rPr>
          <w:rFonts w:ascii="Times New Roman" w:hAnsi="Times New Roman"/>
          <w:b/>
          <w:sz w:val="32"/>
          <w:szCs w:val="32"/>
        </w:rPr>
        <w:t>.Ч</w:t>
      </w:r>
      <w:proofErr w:type="gramEnd"/>
      <w:r w:rsidRPr="009001F9">
        <w:rPr>
          <w:rFonts w:ascii="Times New Roman" w:hAnsi="Times New Roman"/>
          <w:b/>
          <w:sz w:val="32"/>
          <w:szCs w:val="32"/>
        </w:rPr>
        <w:t>ернава</w:t>
      </w:r>
      <w:proofErr w:type="spellEnd"/>
      <w:r w:rsidRPr="009001F9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Pr="009001F9">
        <w:rPr>
          <w:rFonts w:ascii="Times New Roman" w:hAnsi="Times New Roman"/>
          <w:b/>
          <w:sz w:val="32"/>
          <w:szCs w:val="32"/>
        </w:rPr>
        <w:t>Измалковского</w:t>
      </w:r>
      <w:proofErr w:type="spellEnd"/>
      <w:r w:rsidRPr="009001F9">
        <w:rPr>
          <w:rFonts w:ascii="Times New Roman" w:hAnsi="Times New Roman"/>
          <w:b/>
          <w:sz w:val="32"/>
          <w:szCs w:val="32"/>
        </w:rPr>
        <w:t xml:space="preserve">  муниципального  района  Липецкой  области»</w:t>
      </w:r>
    </w:p>
    <w:p w:rsidR="00FE7F47" w:rsidRPr="009001F9" w:rsidRDefault="00FE7F47" w:rsidP="00FE7F47">
      <w:pPr>
        <w:spacing w:before="240"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tabs>
          <w:tab w:val="left" w:pos="682"/>
        </w:tabs>
        <w:rPr>
          <w:rFonts w:ascii="Times New Roman" w:hAnsi="Times New Roman"/>
          <w:bCs/>
          <w:spacing w:val="-11"/>
          <w:sz w:val="24"/>
          <w:szCs w:val="24"/>
        </w:rPr>
      </w:pPr>
      <w:r w:rsidRPr="008E4F0A">
        <w:rPr>
          <w:rFonts w:ascii="Times New Roman" w:hAnsi="Times New Roman"/>
          <w:bCs/>
          <w:spacing w:val="-11"/>
          <w:sz w:val="24"/>
          <w:szCs w:val="24"/>
        </w:rPr>
        <w:t>Принято на заседании  совета Учреждения</w:t>
      </w:r>
    </w:p>
    <w:p w:rsidR="00FE7F47" w:rsidRPr="008E4F0A" w:rsidRDefault="00FE7F47" w:rsidP="00FE7F47">
      <w:pPr>
        <w:tabs>
          <w:tab w:val="left" w:pos="682"/>
        </w:tabs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pacing w:val="-11"/>
          <w:sz w:val="24"/>
          <w:szCs w:val="24"/>
        </w:rPr>
        <w:t>Протокол от 22.09.2014г. №4</w:t>
      </w:r>
    </w:p>
    <w:p w:rsidR="00FE7F47" w:rsidRPr="008E4F0A" w:rsidRDefault="00FE7F47" w:rsidP="00FE7F47">
      <w:pPr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47" w:rsidRPr="008E4F0A" w:rsidRDefault="00FE7F47" w:rsidP="00FE7F47">
      <w:pPr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4F0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 декабря 2012 г. № 273-ФЗ «Об образовании в Российской Федерации»,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 приказом Министерства образования и науки Российской Федерации от 17 октября 2013г. № 1155, Постановлением</w:t>
      </w:r>
      <w:proofErr w:type="gramEnd"/>
      <w:r w:rsidRPr="008E4F0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15 мая 2013 г. N 26 "Об утверждении СанПиН 2.4.1.3049-13 "</w:t>
      </w:r>
      <w:proofErr w:type="spellStart"/>
      <w:r w:rsidRPr="008E4F0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E4F0A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основной образовательной программой дошкольной образовательной организации,  Уставом ДОУ.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1.2.Рабочие программы педагогов  являются обязательной составной частью основной образовательной программы дошкольного образовательного учреждения, разрабатываются педагогами всех возрастных групп    и отражают методику реализации  программы.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E4F0A">
        <w:rPr>
          <w:rFonts w:ascii="Times New Roman" w:hAnsi="Times New Roman"/>
          <w:sz w:val="28"/>
          <w:szCs w:val="28"/>
        </w:rPr>
        <w:t>1.3.Рабочая программа  разрабатываться на основе основной образовательной программы по образовательным областям (социально-коммуникативное развитие, художественно-эстетическое развитие,  познавательное развитие, речевое развитие, физическое развитие), которые включают в себя 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</w:t>
      </w:r>
      <w:proofErr w:type="gramEnd"/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1.6.Рабочая программа является единой для всех педагогических работников, работающих в ДОУ.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 1.7.Положение о рабочей программе вступает в силу с момента издания приказа «Об утверждении Положения» и действует  до  внесения изменения.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t>2. Цели и задачи рабочей программы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2.1. Цель рабочей программы – планирование, организация и управление образовательным процессом образовательным областям,  </w:t>
      </w:r>
      <w:proofErr w:type="gramStart"/>
      <w:r w:rsidRPr="008E4F0A">
        <w:rPr>
          <w:rFonts w:ascii="Times New Roman" w:hAnsi="Times New Roman"/>
          <w:sz w:val="28"/>
          <w:szCs w:val="28"/>
        </w:rPr>
        <w:t>включающими</w:t>
      </w:r>
      <w:proofErr w:type="gramEnd"/>
      <w:r w:rsidRPr="008E4F0A">
        <w:rPr>
          <w:rFonts w:ascii="Times New Roman" w:hAnsi="Times New Roman"/>
          <w:sz w:val="28"/>
          <w:szCs w:val="28"/>
        </w:rPr>
        <w:t xml:space="preserve">  регламентированные виды деятельности.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2.3. Рабочая программа: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lastRenderedPageBreak/>
        <w:t xml:space="preserve">- конкретизирует цели и задачи изучения каждой образовательной области;                                                             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 - определяет объем и содержание  предлагаемого материала;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  - оптимально распределяет время образовательной деятельности по темам;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   - отражает специфику региона.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t>3.Структура рабочей программы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3.1.Титульный лист.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3.2.Пояснительная записка.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 xml:space="preserve">3.3.Объем образовательной нагрузки.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3.4.Перспективно - тематическое планирование (содержание разделов и тем в соответствии с основной образовательной программой);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3.5.Социальное партнерство с родителями.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3.6.Список литературы и материально-технического обеспечения.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t xml:space="preserve">4.Требования к содержанию   рабочей программы.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4.1. Рабочая программа должна: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-  четко определять цели и задачи каждой образовательной области;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- реализовать системный подход в отборе программного материала по регламентированным видам деятельности.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t xml:space="preserve"> 5.Контроль.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5.1.Ответственность за разработку и реализацию рабочих  программ возлагается на воспитателей и педагогов ДОУ.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5.2. Ответственность  за полнотой реализации рабочих программ возлагается  заведующую ДОУ.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b/>
          <w:bCs/>
          <w:sz w:val="28"/>
          <w:szCs w:val="28"/>
        </w:rPr>
        <w:t xml:space="preserve">  6.Хранение. 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  <w:r w:rsidRPr="008E4F0A">
        <w:rPr>
          <w:rFonts w:ascii="Times New Roman" w:hAnsi="Times New Roman"/>
          <w:sz w:val="28"/>
          <w:szCs w:val="28"/>
        </w:rPr>
        <w:t>6.1.Рабочая  программа хранится 3 года после истечения срока ее действия.</w:t>
      </w: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</w:p>
    <w:p w:rsidR="00FE7F47" w:rsidRPr="008E4F0A" w:rsidRDefault="00FE7F47" w:rsidP="00FE7F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5873"/>
      </w:tblGrid>
      <w:tr w:rsidR="00FE7F47" w:rsidRPr="00FD5413" w:rsidTr="00E01688">
        <w:tc>
          <w:tcPr>
            <w:tcW w:w="5873" w:type="dxa"/>
          </w:tcPr>
          <w:p w:rsidR="00FE7F47" w:rsidRPr="008E4F0A" w:rsidRDefault="00FE7F47" w:rsidP="00E01688">
            <w:pPr>
              <w:spacing w:after="0" w:line="240" w:lineRule="auto"/>
            </w:pPr>
          </w:p>
        </w:tc>
      </w:tr>
    </w:tbl>
    <w:p w:rsidR="00FE7F47" w:rsidRPr="008E4F0A" w:rsidRDefault="00FE7F47" w:rsidP="00FE7F4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809" w:rsidRDefault="002F0809">
      <w:bookmarkStart w:id="0" w:name="_GoBack"/>
      <w:bookmarkEnd w:id="0"/>
    </w:p>
    <w:sectPr w:rsidR="002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47"/>
    <w:rsid w:val="002F0809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2014-10-06T14:53:00Z</dcterms:created>
  <dcterms:modified xsi:type="dcterms:W3CDTF">2014-10-06T14:54:00Z</dcterms:modified>
</cp:coreProperties>
</file>